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994B2E" w:rsidRPr="00994B2E" w14:paraId="56010483" w14:textId="77777777" w:rsidTr="009C545E">
        <w:trPr>
          <w:cantSplit/>
          <w:trHeight w:hRule="exact" w:val="1474"/>
        </w:trPr>
        <w:tc>
          <w:tcPr>
            <w:tcW w:w="9639" w:type="dxa"/>
            <w:gridSpan w:val="2"/>
          </w:tcPr>
          <w:p w14:paraId="09CCF816" w14:textId="77777777"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  <w:drawing>
                <wp:inline distT="0" distB="0" distL="0" distR="0" wp14:anchorId="45EA7E9E" wp14:editId="500852C8">
                  <wp:extent cx="715010" cy="9036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56264E" w14:textId="77777777"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5F084EA8" w14:textId="77777777"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5CBE7871" w14:textId="77777777"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121F7918" w14:textId="77777777"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5C7552BA" w14:textId="77777777"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1BF38E94" w14:textId="77777777"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69B1718B" w14:textId="77777777"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575DE106" w14:textId="77777777" w:rsidR="00994B2E" w:rsidRPr="00994B2E" w:rsidRDefault="00994B2E" w:rsidP="00994B2E">
            <w:pPr>
              <w:spacing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478E82DD" w14:textId="77777777" w:rsidR="00994B2E" w:rsidRPr="00994B2E" w:rsidRDefault="00994B2E" w:rsidP="00994B2E">
            <w:pPr>
              <w:autoSpaceDE w:val="0"/>
              <w:autoSpaceDN w:val="0"/>
              <w:adjustRightInd w:val="0"/>
              <w:spacing w:before="108" w:after="108"/>
              <w:ind w:firstLine="0"/>
              <w:jc w:val="center"/>
              <w:outlineLvl w:val="0"/>
              <w:rPr>
                <w:rFonts w:eastAsia="Times New Roman" w:cs="Arial"/>
                <w:b/>
                <w:color w:val="333333"/>
                <w:szCs w:val="24"/>
                <w:lang w:eastAsia="ru-RU"/>
              </w:rPr>
            </w:pPr>
            <w:r w:rsidRPr="00994B2E">
              <w:rPr>
                <w:rFonts w:eastAsia="Times New Roman" w:cs="Arial"/>
                <w:b/>
                <w:color w:val="333333"/>
                <w:szCs w:val="24"/>
                <w:lang w:eastAsia="ru-RU"/>
              </w:rPr>
              <w:t>АДМИНИСТРАЦИЯ МУНИЦИПАЛЬНОГО ОБРАЗОВАНИЯ</w:t>
            </w:r>
          </w:p>
          <w:p w14:paraId="413F3067" w14:textId="77777777" w:rsidR="00994B2E" w:rsidRPr="00994B2E" w:rsidRDefault="00994B2E" w:rsidP="00994B2E">
            <w:pPr>
              <w:keepNext/>
              <w:keepLines/>
              <w:spacing w:before="200" w:after="0" w:line="276" w:lineRule="auto"/>
              <w:ind w:firstLine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</w:pPr>
            <w:r w:rsidRPr="00994B2E">
              <w:rPr>
                <w:rFonts w:ascii="Cambria" w:eastAsia="Times New Roman" w:hAnsi="Cambria" w:cs="Times New Roman"/>
                <w:i/>
                <w:iCs/>
                <w:color w:val="333333"/>
                <w:sz w:val="22"/>
                <w:lang w:eastAsia="ru-RU"/>
              </w:rPr>
              <w:t>ЩЕРБИНОВСКИЙ РАЙОН</w:t>
            </w:r>
          </w:p>
          <w:p w14:paraId="3030AA46" w14:textId="77777777" w:rsidR="00994B2E" w:rsidRPr="00994B2E" w:rsidRDefault="00994B2E" w:rsidP="00994B2E">
            <w:pPr>
              <w:spacing w:before="12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994B2E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994B2E" w:rsidRPr="00994B2E" w14:paraId="677BCFCE" w14:textId="77777777" w:rsidTr="009C545E">
        <w:trPr>
          <w:cantSplit/>
          <w:trHeight w:hRule="exact" w:val="1505"/>
        </w:trPr>
        <w:tc>
          <w:tcPr>
            <w:tcW w:w="9639" w:type="dxa"/>
            <w:gridSpan w:val="2"/>
          </w:tcPr>
          <w:p w14:paraId="00170191" w14:textId="77777777" w:rsidR="00994B2E" w:rsidRPr="00994B2E" w:rsidRDefault="00994B2E" w:rsidP="00994B2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14:paraId="0DA3C157" w14:textId="77777777" w:rsidR="00994B2E" w:rsidRPr="00994B2E" w:rsidRDefault="00994B2E" w:rsidP="00994B2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14:paraId="5E3CD9C8" w14:textId="77777777" w:rsidR="00994B2E" w:rsidRPr="00994B2E" w:rsidRDefault="00994B2E" w:rsidP="00994B2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994B2E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АДМИНИСТРАЦИЯ МУНИЦИПАЛЬНОГО ОБРАЗОВАНИЯ</w:t>
            </w:r>
          </w:p>
          <w:p w14:paraId="5F7BB779" w14:textId="77777777" w:rsidR="00994B2E" w:rsidRPr="00994B2E" w:rsidRDefault="00994B2E" w:rsidP="00994B2E">
            <w:pPr>
              <w:keepNext/>
              <w:spacing w:after="0"/>
              <w:ind w:firstLine="0"/>
              <w:jc w:val="center"/>
              <w:outlineLvl w:val="0"/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</w:pPr>
            <w:r w:rsidRPr="00994B2E">
              <w:rPr>
                <w:rFonts w:eastAsia="Times New Roman" w:cs="Times New Roman"/>
                <w:b/>
                <w:bCs/>
                <w:color w:val="595959"/>
                <w:szCs w:val="20"/>
                <w:lang w:eastAsia="ru-RU"/>
              </w:rPr>
              <w:t>ЩЕРБИНОВСКИЙ РАЙОН</w:t>
            </w:r>
          </w:p>
          <w:p w14:paraId="283A8136" w14:textId="77777777" w:rsidR="00994B2E" w:rsidRPr="00994B2E" w:rsidRDefault="00994B2E" w:rsidP="00994B2E">
            <w:pPr>
              <w:spacing w:before="120" w:after="0"/>
              <w:ind w:firstLine="0"/>
              <w:jc w:val="center"/>
              <w:rPr>
                <w:rFonts w:ascii="Calibri" w:eastAsia="Times New Roman" w:hAnsi="Calibri" w:cs="Times New Roman"/>
                <w:noProof/>
                <w:sz w:val="22"/>
                <w:lang w:eastAsia="ru-RU"/>
              </w:rPr>
            </w:pPr>
            <w:r w:rsidRPr="00994B2E">
              <w:rPr>
                <w:rFonts w:eastAsia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994B2E" w:rsidRPr="00994B2E" w14:paraId="76B04F88" w14:textId="77777777" w:rsidTr="009C545E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13DFEDDA" w14:textId="2F7E3615" w:rsidR="00994B2E" w:rsidRPr="00994B2E" w:rsidRDefault="00994B2E" w:rsidP="00994B2E">
            <w:pPr>
              <w:spacing w:after="0"/>
              <w:ind w:firstLine="0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</w:p>
        </w:tc>
        <w:tc>
          <w:tcPr>
            <w:tcW w:w="4820" w:type="dxa"/>
            <w:vAlign w:val="bottom"/>
          </w:tcPr>
          <w:p w14:paraId="10B479C6" w14:textId="2D22EA2B" w:rsidR="00994B2E" w:rsidRPr="00994B2E" w:rsidRDefault="00994B2E" w:rsidP="00994B2E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lang w:eastAsia="ru-RU"/>
              </w:rPr>
            </w:pPr>
          </w:p>
        </w:tc>
      </w:tr>
      <w:tr w:rsidR="00994B2E" w:rsidRPr="00994B2E" w14:paraId="364EB7B6" w14:textId="77777777" w:rsidTr="009C545E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64E813DB" w14:textId="77777777" w:rsidR="00994B2E" w:rsidRPr="00994B2E" w:rsidRDefault="00994B2E" w:rsidP="00994B2E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994B2E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994B2E">
              <w:rPr>
                <w:rFonts w:eastAsia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14:paraId="04EAA454" w14:textId="77777777" w:rsidR="006579A1" w:rsidRPr="006579A1" w:rsidRDefault="006579A1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color w:val="26282F"/>
          <w:szCs w:val="24"/>
        </w:rPr>
      </w:pPr>
    </w:p>
    <w:p w14:paraId="38AECA83" w14:textId="77777777" w:rsidR="006579A1" w:rsidRPr="006579A1" w:rsidRDefault="006579A1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color w:val="26282F"/>
          <w:szCs w:val="24"/>
        </w:rPr>
      </w:pPr>
    </w:p>
    <w:p w14:paraId="249BCC92" w14:textId="77777777" w:rsidR="00BF407E" w:rsidRDefault="00BF407E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 w:rsidRPr="000E46EE">
        <w:rPr>
          <w:rFonts w:cs="Times New Roman"/>
          <w:b/>
          <w:bCs/>
          <w:szCs w:val="28"/>
        </w:rPr>
        <w:t xml:space="preserve">О </w:t>
      </w:r>
      <w:r>
        <w:rPr>
          <w:rFonts w:cs="Times New Roman"/>
          <w:b/>
          <w:bCs/>
          <w:szCs w:val="28"/>
        </w:rPr>
        <w:t xml:space="preserve">внесении изменений в </w:t>
      </w:r>
      <w:r w:rsidR="00E40F8E">
        <w:rPr>
          <w:rFonts w:cs="Times New Roman"/>
          <w:b/>
          <w:bCs/>
          <w:szCs w:val="28"/>
        </w:rPr>
        <w:t>некоторые</w:t>
      </w:r>
      <w:r>
        <w:rPr>
          <w:rFonts w:cs="Times New Roman"/>
          <w:b/>
          <w:bCs/>
          <w:szCs w:val="28"/>
        </w:rPr>
        <w:t xml:space="preserve"> постановления</w:t>
      </w:r>
    </w:p>
    <w:p w14:paraId="0803D3BC" w14:textId="77777777" w:rsidR="00BF407E" w:rsidRDefault="00BF407E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администрации муниципального образования</w:t>
      </w:r>
    </w:p>
    <w:p w14:paraId="15DE8CD8" w14:textId="77777777" w:rsidR="00DA7708" w:rsidRPr="00DA7708" w:rsidRDefault="00BF407E" w:rsidP="00DA7708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  <w:r>
        <w:rPr>
          <w:rFonts w:cs="Times New Roman"/>
          <w:b/>
          <w:bCs/>
          <w:szCs w:val="28"/>
        </w:rPr>
        <w:t>Щербиновский район</w:t>
      </w:r>
      <w:r w:rsidR="00DA7708" w:rsidRPr="00DA7708">
        <w:rPr>
          <w:rFonts w:cs="Times New Roman"/>
          <w:b/>
          <w:bCs/>
          <w:szCs w:val="32"/>
        </w:rPr>
        <w:t xml:space="preserve"> </w:t>
      </w:r>
    </w:p>
    <w:p w14:paraId="15CE0121" w14:textId="77777777" w:rsidR="00FE79F0" w:rsidRDefault="00FE79F0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</w:p>
    <w:p w14:paraId="1B0E0D7B" w14:textId="77777777" w:rsidR="006579A1" w:rsidRPr="00F143C4" w:rsidRDefault="006579A1" w:rsidP="003C180D">
      <w:pPr>
        <w:autoSpaceDE w:val="0"/>
        <w:autoSpaceDN w:val="0"/>
        <w:adjustRightInd w:val="0"/>
        <w:spacing w:after="0"/>
        <w:ind w:firstLine="0"/>
        <w:contextualSpacing/>
        <w:jc w:val="center"/>
        <w:outlineLvl w:val="0"/>
        <w:rPr>
          <w:rFonts w:cs="Times New Roman"/>
          <w:b/>
          <w:bCs/>
          <w:szCs w:val="32"/>
        </w:rPr>
      </w:pPr>
    </w:p>
    <w:p w14:paraId="0527EDE5" w14:textId="77777777" w:rsidR="00124083" w:rsidRPr="00BB6677" w:rsidRDefault="00BF407E" w:rsidP="00F1781B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cs="Times New Roman"/>
          <w:bCs/>
          <w:szCs w:val="28"/>
        </w:rPr>
      </w:pPr>
      <w:r w:rsidRPr="00BB6677">
        <w:rPr>
          <w:rFonts w:eastAsia="Calibri" w:cs="Times New Roman"/>
          <w:szCs w:val="28"/>
        </w:rPr>
        <w:t xml:space="preserve">В целях приведения действующих актов в соответствие с </w:t>
      </w:r>
      <w:r w:rsidR="00145416" w:rsidRPr="00145416">
        <w:rPr>
          <w:rFonts w:eastAsia="Calibri" w:cs="Times New Roman"/>
          <w:szCs w:val="28"/>
        </w:rPr>
        <w:t>Федеральным законом от 26</w:t>
      </w:r>
      <w:r w:rsidR="00145416">
        <w:rPr>
          <w:rFonts w:eastAsia="Calibri" w:cs="Times New Roman"/>
          <w:szCs w:val="28"/>
        </w:rPr>
        <w:t xml:space="preserve"> декабря </w:t>
      </w:r>
      <w:r w:rsidR="00145416" w:rsidRPr="00145416">
        <w:rPr>
          <w:rFonts w:eastAsia="Calibri" w:cs="Times New Roman"/>
          <w:szCs w:val="28"/>
        </w:rPr>
        <w:t xml:space="preserve">2024 </w:t>
      </w:r>
      <w:r w:rsidR="00145416">
        <w:rPr>
          <w:rFonts w:eastAsia="Calibri" w:cs="Times New Roman"/>
          <w:szCs w:val="28"/>
        </w:rPr>
        <w:t xml:space="preserve">года </w:t>
      </w:r>
      <w:r w:rsidR="00145416" w:rsidRPr="00145416">
        <w:rPr>
          <w:rFonts w:eastAsia="Calibri" w:cs="Times New Roman"/>
          <w:szCs w:val="28"/>
        </w:rPr>
        <w:t>№ 476-ФЗ «О внесении изменений в Федеральный закон «О государственном (муниципальном) социальном заказе на оказание государственных (муниципальных) услуг в социальной сфере» и отдельные законодательные акты Российской Федерации»</w:t>
      </w:r>
      <w:r w:rsidR="006579A1">
        <w:rPr>
          <w:rFonts w:eastAsia="Calibri" w:cs="Times New Roman"/>
          <w:szCs w:val="28"/>
        </w:rPr>
        <w:t>, в соответствии с Уставом муниципального образования Щербиновский муниципальный район Краснодарского края</w:t>
      </w:r>
      <w:r w:rsidR="006057FA" w:rsidRPr="00BB6677">
        <w:rPr>
          <w:rFonts w:cs="Times New Roman"/>
          <w:bCs/>
          <w:szCs w:val="28"/>
        </w:rPr>
        <w:t xml:space="preserve"> </w:t>
      </w:r>
      <w:r w:rsidR="00124083" w:rsidRPr="00BB6677">
        <w:rPr>
          <w:rFonts w:cs="Times New Roman"/>
          <w:spacing w:val="60"/>
          <w:szCs w:val="28"/>
        </w:rPr>
        <w:t>постановляю</w:t>
      </w:r>
      <w:r w:rsidR="00124083" w:rsidRPr="00BB6677">
        <w:rPr>
          <w:rFonts w:cs="Times New Roman"/>
          <w:szCs w:val="28"/>
        </w:rPr>
        <w:t>:</w:t>
      </w:r>
    </w:p>
    <w:p w14:paraId="67DE253C" w14:textId="77777777" w:rsidR="002E03E9" w:rsidRPr="00BB6677" w:rsidRDefault="00145416" w:rsidP="00F1781B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>
        <w:rPr>
          <w:rFonts w:eastAsia="Times New Roman" w:cs="Times New Roman"/>
          <w:szCs w:val="28"/>
          <w:lang w:eastAsia="ru-RU"/>
        </w:rPr>
        <w:t>1</w:t>
      </w:r>
      <w:r w:rsidR="002E03E9" w:rsidRPr="00BB6677">
        <w:rPr>
          <w:rFonts w:eastAsia="Times New Roman" w:cs="Times New Roman"/>
          <w:szCs w:val="28"/>
          <w:lang w:eastAsia="ru-RU"/>
        </w:rPr>
        <w:t xml:space="preserve">. </w:t>
      </w:r>
      <w:r w:rsidR="002E03E9" w:rsidRPr="00BB6677">
        <w:rPr>
          <w:rFonts w:cs="Times New Roman"/>
          <w:bCs/>
          <w:szCs w:val="28"/>
        </w:rPr>
        <w:t xml:space="preserve">Внести в </w:t>
      </w:r>
      <w:r w:rsidR="0063290B">
        <w:rPr>
          <w:rFonts w:cs="Times New Roman"/>
          <w:bCs/>
          <w:szCs w:val="28"/>
        </w:rPr>
        <w:t xml:space="preserve">приложение к </w:t>
      </w:r>
      <w:r w:rsidR="002E03E9" w:rsidRPr="00BB6677">
        <w:rPr>
          <w:rFonts w:cs="Times New Roman"/>
          <w:bCs/>
          <w:szCs w:val="28"/>
        </w:rPr>
        <w:t>постановлени</w:t>
      </w:r>
      <w:r w:rsidR="0063290B">
        <w:rPr>
          <w:rFonts w:cs="Times New Roman"/>
          <w:bCs/>
          <w:szCs w:val="28"/>
        </w:rPr>
        <w:t>ю</w:t>
      </w:r>
      <w:r w:rsidR="002E03E9" w:rsidRPr="00BB6677">
        <w:rPr>
          <w:rFonts w:cs="Times New Roman"/>
          <w:bCs/>
          <w:szCs w:val="28"/>
        </w:rPr>
        <w:t xml:space="preserve"> администрации муниципального образования Щербиновский район</w:t>
      </w:r>
      <w:r w:rsidR="002E03E9" w:rsidRPr="00BB6677">
        <w:rPr>
          <w:rFonts w:eastAsia="Calibri" w:cs="Times New Roman"/>
          <w:szCs w:val="28"/>
        </w:rPr>
        <w:t xml:space="preserve"> </w:t>
      </w:r>
      <w:r w:rsidR="002E03E9" w:rsidRPr="00BB6677">
        <w:rPr>
          <w:rFonts w:cs="Times New Roman"/>
          <w:bCs/>
          <w:szCs w:val="28"/>
        </w:rPr>
        <w:t>от 29 июня 2023 года № 494</w:t>
      </w:r>
      <w:r w:rsidR="002E03E9" w:rsidRPr="00BB6677">
        <w:rPr>
          <w:rFonts w:eastAsia="Calibri" w:cs="Times New Roman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сертификатом» </w:t>
      </w:r>
      <w:r w:rsidR="002E03E9" w:rsidRPr="00BB6677">
        <w:rPr>
          <w:rFonts w:cs="Times New Roman"/>
          <w:bCs/>
          <w:szCs w:val="28"/>
        </w:rPr>
        <w:t>следующие изменения:</w:t>
      </w:r>
    </w:p>
    <w:p w14:paraId="50474DBB" w14:textId="77777777" w:rsidR="00145416" w:rsidRDefault="00145416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1) </w:t>
      </w:r>
      <w:r w:rsidRPr="00145416">
        <w:rPr>
          <w:rFonts w:eastAsia="Calibri" w:cs="Times New Roman"/>
          <w:szCs w:val="28"/>
        </w:rPr>
        <w:t xml:space="preserve">пункт 3 </w:t>
      </w:r>
      <w:r w:rsidR="00CB0097" w:rsidRPr="00A207EB">
        <w:rPr>
          <w:rFonts w:eastAsia="Calibri" w:cs="Times New Roman"/>
          <w:szCs w:val="28"/>
        </w:rPr>
        <w:t>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(далее – Порядок)</w:t>
      </w:r>
      <w:r w:rsidR="00CB0097">
        <w:rPr>
          <w:rFonts w:eastAsia="Calibri" w:cs="Times New Roman"/>
          <w:szCs w:val="28"/>
        </w:rPr>
        <w:t xml:space="preserve"> </w:t>
      </w:r>
      <w:r w:rsidRPr="00145416">
        <w:rPr>
          <w:rFonts w:eastAsia="Calibri" w:cs="Times New Roman"/>
          <w:szCs w:val="28"/>
        </w:rPr>
        <w:t xml:space="preserve">дополнить словами «, на основании соглашения о </w:t>
      </w:r>
      <w:r w:rsidR="00E21765" w:rsidRPr="00044972">
        <w:rPr>
          <w:rFonts w:eastAsia="Calibri" w:cs="Times New Roman"/>
          <w:bCs/>
          <w:szCs w:val="28"/>
        </w:rPr>
        <w:t>финансовом обеспечении</w:t>
      </w:r>
      <w:r w:rsidRPr="00145416">
        <w:rPr>
          <w:rFonts w:eastAsia="Calibri" w:cs="Times New Roman"/>
          <w:szCs w:val="28"/>
        </w:rPr>
        <w:t xml:space="preserve">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сфере, заключенного в соответствии со статьей 21 Федерального закона № 189-ФЗ</w:t>
      </w:r>
      <w:r w:rsidR="00CB0097">
        <w:rPr>
          <w:rFonts w:eastAsia="Calibri" w:cs="Times New Roman"/>
          <w:szCs w:val="28"/>
        </w:rPr>
        <w:t xml:space="preserve"> (далее – Соглашение)</w:t>
      </w:r>
      <w:r w:rsidR="00E46F14">
        <w:rPr>
          <w:rFonts w:eastAsia="Calibri" w:cs="Times New Roman"/>
          <w:szCs w:val="28"/>
        </w:rPr>
        <w:t>.»</w:t>
      </w:r>
      <w:r w:rsidRPr="00145416">
        <w:rPr>
          <w:rFonts w:eastAsia="Calibri" w:cs="Times New Roman"/>
          <w:szCs w:val="28"/>
        </w:rPr>
        <w:t>;</w:t>
      </w:r>
    </w:p>
    <w:p w14:paraId="5A7DDE17" w14:textId="77777777"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2) </w:t>
      </w:r>
      <w:r w:rsidRPr="00CB0097">
        <w:rPr>
          <w:rFonts w:eastAsia="Calibri" w:cs="Times New Roman"/>
          <w:szCs w:val="28"/>
        </w:rPr>
        <w:t xml:space="preserve">пункт 4 </w:t>
      </w:r>
      <w:r w:rsidR="00EA41B5"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 xml:space="preserve">дополнить словами «, в объеме, определенном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оглашением</w:t>
      </w:r>
      <w:r w:rsidR="0063290B">
        <w:rPr>
          <w:rFonts w:eastAsia="Calibri" w:cs="Times New Roman"/>
          <w:szCs w:val="28"/>
        </w:rPr>
        <w:t>.</w:t>
      </w:r>
      <w:r w:rsidRPr="00CB0097">
        <w:rPr>
          <w:rFonts w:eastAsia="Calibri" w:cs="Times New Roman"/>
          <w:szCs w:val="28"/>
        </w:rPr>
        <w:t>»;</w:t>
      </w:r>
    </w:p>
    <w:p w14:paraId="29BE0C6C" w14:textId="77777777" w:rsidR="002E03E9" w:rsidRPr="00BB6677" w:rsidRDefault="00CB0097" w:rsidP="00F1781B">
      <w:pPr>
        <w:tabs>
          <w:tab w:val="left" w:pos="993"/>
        </w:tabs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3</w:t>
      </w:r>
      <w:r w:rsidR="002E03E9" w:rsidRPr="00BB6677">
        <w:rPr>
          <w:rFonts w:eastAsia="Calibri" w:cs="Times New Roman"/>
          <w:szCs w:val="28"/>
        </w:rPr>
        <w:t xml:space="preserve">) абзац </w:t>
      </w:r>
      <w:r>
        <w:rPr>
          <w:rFonts w:eastAsia="Calibri" w:cs="Times New Roman"/>
          <w:szCs w:val="28"/>
        </w:rPr>
        <w:t>первый</w:t>
      </w:r>
      <w:r w:rsidR="002E03E9" w:rsidRPr="00BB6677">
        <w:rPr>
          <w:rFonts w:eastAsia="Calibri" w:cs="Times New Roman"/>
          <w:szCs w:val="28"/>
        </w:rPr>
        <w:t xml:space="preserve"> пункта 5 Порядка изложить в следующей редакции:</w:t>
      </w:r>
    </w:p>
    <w:p w14:paraId="7AEF4C92" w14:textId="77777777" w:rsidR="002E03E9" w:rsidRDefault="002E03E9" w:rsidP="00F1781B">
      <w:pPr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BB6677">
        <w:rPr>
          <w:rFonts w:eastAsia="Calibri" w:cs="Times New Roman"/>
          <w:szCs w:val="28"/>
        </w:rPr>
        <w:t>«</w:t>
      </w:r>
      <w:r w:rsidR="00CB0097" w:rsidRPr="00044972">
        <w:rPr>
          <w:rFonts w:eastAsia="Calibri" w:cs="Times New Roman"/>
          <w:szCs w:val="28"/>
        </w:rPr>
        <w:t xml:space="preserve">Размер Субсидии, предоставляемый уполномоченным органом </w:t>
      </w:r>
      <w:proofErr w:type="spellStart"/>
      <w:r w:rsidR="00CB0097" w:rsidRPr="00044972">
        <w:rPr>
          <w:rFonts w:eastAsia="Calibri" w:cs="Times New Roman"/>
          <w:szCs w:val="28"/>
          <w:lang w:val="en-US"/>
        </w:rPr>
        <w:t>i</w:t>
      </w:r>
      <w:proofErr w:type="spellEnd"/>
      <w:r w:rsidR="00CB0097" w:rsidRPr="00044972">
        <w:rPr>
          <w:rFonts w:eastAsia="Calibri" w:cs="Times New Roman"/>
          <w:szCs w:val="28"/>
        </w:rPr>
        <w:t>-му получателю субсидии (</w:t>
      </w:r>
      <w:r w:rsidR="00CB0097" w:rsidRPr="00044972">
        <w:rPr>
          <w:rFonts w:eastAsia="Calibri" w:cs="Times New Roman"/>
          <w:szCs w:val="28"/>
          <w:lang w:val="en-US"/>
        </w:rPr>
        <w:t>Vi</w:t>
      </w:r>
      <w:r w:rsidR="00CB0097" w:rsidRPr="00044972">
        <w:rPr>
          <w:rFonts w:eastAsia="Calibri" w:cs="Times New Roman"/>
          <w:szCs w:val="28"/>
        </w:rPr>
        <w:t>)</w:t>
      </w:r>
      <w:bookmarkStart w:id="0" w:name="_Hlk112233153"/>
      <w:r w:rsidR="00CB0097" w:rsidRPr="00044972">
        <w:rPr>
          <w:rFonts w:eastAsia="Calibri" w:cs="Times New Roman"/>
          <w:szCs w:val="28"/>
        </w:rPr>
        <w:t xml:space="preserve"> на основании </w:t>
      </w:r>
      <w:r w:rsidR="00CB0097" w:rsidRPr="00044972">
        <w:rPr>
          <w:rFonts w:eastAsia="Calibri" w:cs="Times New Roman"/>
          <w:i/>
          <w:szCs w:val="28"/>
        </w:rPr>
        <w:t xml:space="preserve"> </w:t>
      </w:r>
      <w:r w:rsidR="00CB0097">
        <w:rPr>
          <w:rFonts w:eastAsia="Calibri" w:cs="Times New Roman"/>
          <w:bCs/>
          <w:szCs w:val="28"/>
        </w:rPr>
        <w:t>С</w:t>
      </w:r>
      <w:r w:rsidR="00CB0097" w:rsidRPr="00044972">
        <w:rPr>
          <w:rFonts w:eastAsia="Calibri" w:cs="Times New Roman"/>
          <w:bCs/>
          <w:szCs w:val="28"/>
        </w:rPr>
        <w:t xml:space="preserve">оглашения </w:t>
      </w:r>
      <w:r w:rsidR="00CB0097" w:rsidRPr="00044972">
        <w:rPr>
          <w:rFonts w:eastAsia="Calibri" w:cs="Times New Roman"/>
          <w:szCs w:val="28"/>
        </w:rPr>
        <w:t>определяется по следующей формуле</w:t>
      </w:r>
      <w:bookmarkEnd w:id="0"/>
      <w:r w:rsidR="00CB0097" w:rsidRPr="00044972">
        <w:rPr>
          <w:rFonts w:eastAsia="Calibri" w:cs="Times New Roman"/>
          <w:szCs w:val="28"/>
        </w:rPr>
        <w:t>:</w:t>
      </w:r>
      <w:r w:rsidRPr="00BB6677">
        <w:rPr>
          <w:rFonts w:eastAsia="Calibri" w:cs="Times New Roman"/>
          <w:szCs w:val="28"/>
        </w:rPr>
        <w:t>»;</w:t>
      </w:r>
    </w:p>
    <w:p w14:paraId="495965DD" w14:textId="77777777"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Pr="00CB0097">
        <w:rPr>
          <w:rFonts w:eastAsia="Calibri" w:cs="Times New Roman"/>
          <w:szCs w:val="28"/>
        </w:rPr>
        <w:t xml:space="preserve">) пункт 7 </w:t>
      </w:r>
      <w:r w:rsidR="00EA41B5"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>изложить в следующей редакции:</w:t>
      </w:r>
    </w:p>
    <w:p w14:paraId="05A5ADA0" w14:textId="77777777" w:rsidR="00CB0097" w:rsidRDefault="00CB0097" w:rsidP="00F1781B">
      <w:pPr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</w:t>
      </w:r>
      <w:r w:rsidRPr="00044972">
        <w:rPr>
          <w:rFonts w:eastAsia="Calibri" w:cs="Times New Roman"/>
          <w:szCs w:val="28"/>
        </w:rPr>
        <w:t>7. Получатель субсидии ежемесячно 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</w:t>
      </w:r>
      <w:r>
        <w:rPr>
          <w:rFonts w:eastAsia="Calibri" w:cs="Times New Roman"/>
          <w:szCs w:val="28"/>
        </w:rPr>
        <w:t>становленном в Соглашении,</w:t>
      </w:r>
      <w:r w:rsidRPr="00CB0097">
        <w:rPr>
          <w:rFonts w:eastAsia="Calibri" w:cs="Times New Roman"/>
          <w:szCs w:val="28"/>
        </w:rPr>
        <w:t xml:space="preserve"> в том числе посредством направления отчета в форме электронного документа на адрес электронной почты уполномоченного органа, указанный в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оглашении.</w:t>
      </w:r>
      <w:r>
        <w:rPr>
          <w:rFonts w:eastAsia="Calibri" w:cs="Times New Roman"/>
          <w:szCs w:val="28"/>
        </w:rPr>
        <w:t>»;</w:t>
      </w:r>
    </w:p>
    <w:p w14:paraId="40027A8A" w14:textId="77777777"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5) </w:t>
      </w:r>
      <w:r w:rsidRPr="00CB0097">
        <w:rPr>
          <w:rFonts w:eastAsia="Calibri" w:cs="Times New Roman"/>
          <w:szCs w:val="28"/>
        </w:rPr>
        <w:t xml:space="preserve">дополнить </w:t>
      </w:r>
      <w:r w:rsidR="00EA41B5">
        <w:rPr>
          <w:rFonts w:eastAsia="Calibri" w:cs="Times New Roman"/>
          <w:szCs w:val="28"/>
        </w:rPr>
        <w:t xml:space="preserve">Порядок </w:t>
      </w:r>
      <w:r w:rsidRPr="00CB0097">
        <w:rPr>
          <w:rFonts w:eastAsia="Calibri" w:cs="Times New Roman"/>
          <w:szCs w:val="28"/>
        </w:rPr>
        <w:t>пунктами 1</w:t>
      </w:r>
      <w:r w:rsidR="00070DE4">
        <w:rPr>
          <w:rFonts w:eastAsia="Calibri" w:cs="Times New Roman"/>
          <w:szCs w:val="28"/>
        </w:rPr>
        <w:t>3</w:t>
      </w:r>
      <w:r w:rsidRPr="00CB0097">
        <w:rPr>
          <w:rFonts w:eastAsia="Calibri" w:cs="Times New Roman"/>
          <w:szCs w:val="28"/>
        </w:rPr>
        <w:t>-1</w:t>
      </w:r>
      <w:r w:rsidR="00070DE4">
        <w:rPr>
          <w:rFonts w:eastAsia="Calibri" w:cs="Times New Roman"/>
          <w:szCs w:val="28"/>
        </w:rPr>
        <w:t>5</w:t>
      </w:r>
      <w:r w:rsidRPr="00CB0097">
        <w:rPr>
          <w:rFonts w:eastAsia="Calibri" w:cs="Times New Roman"/>
          <w:szCs w:val="28"/>
        </w:rPr>
        <w:t xml:space="preserve"> следующего содержания:</w:t>
      </w:r>
    </w:p>
    <w:p w14:paraId="3A23C870" w14:textId="77777777"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CB0097">
        <w:rPr>
          <w:rFonts w:eastAsia="Calibri" w:cs="Times New Roman"/>
          <w:szCs w:val="28"/>
        </w:rPr>
        <w:t>«1</w:t>
      </w:r>
      <w:r w:rsidR="00070DE4">
        <w:rPr>
          <w:rFonts w:eastAsia="Calibri" w:cs="Times New Roman"/>
          <w:szCs w:val="28"/>
        </w:rPr>
        <w:t>3</w:t>
      </w:r>
      <w:r w:rsidRPr="00CB0097">
        <w:rPr>
          <w:rFonts w:eastAsia="Calibri" w:cs="Times New Roman"/>
          <w:szCs w:val="28"/>
        </w:rPr>
        <w:t>. 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</w:t>
      </w:r>
      <w:r>
        <w:rPr>
          <w:rFonts w:eastAsia="Calibri" w:cs="Times New Roman"/>
          <w:szCs w:val="28"/>
        </w:rPr>
        <w:t xml:space="preserve"> </w:t>
      </w:r>
      <w:r w:rsidRPr="00CB0097">
        <w:rPr>
          <w:rFonts w:eastAsia="Calibri" w:cs="Times New Roman"/>
          <w:szCs w:val="28"/>
        </w:rPr>
        <w:t>законом</w:t>
      </w:r>
      <w:r>
        <w:rPr>
          <w:rFonts w:eastAsia="Calibri" w:cs="Times New Roman"/>
          <w:szCs w:val="28"/>
        </w:rPr>
        <w:t xml:space="preserve"> </w:t>
      </w:r>
      <w:r w:rsidRPr="00CB0097">
        <w:rPr>
          <w:rFonts w:eastAsia="Calibri" w:cs="Times New Roman"/>
          <w:szCs w:val="28"/>
        </w:rPr>
        <w:t>№ 189-ФЗ.</w:t>
      </w:r>
    </w:p>
    <w:p w14:paraId="09CD5565" w14:textId="77777777"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CB0097">
        <w:rPr>
          <w:rFonts w:eastAsia="Calibri" w:cs="Times New Roman"/>
          <w:szCs w:val="28"/>
        </w:rPr>
        <w:t>1</w:t>
      </w:r>
      <w:r w:rsidR="00070DE4">
        <w:rPr>
          <w:rFonts w:eastAsia="Calibri" w:cs="Times New Roman"/>
          <w:szCs w:val="28"/>
        </w:rPr>
        <w:t>4</w:t>
      </w:r>
      <w:r w:rsidRPr="00CB0097">
        <w:rPr>
          <w:rFonts w:eastAsia="Calibri" w:cs="Times New Roman"/>
          <w:szCs w:val="28"/>
        </w:rPr>
        <w:t xml:space="preserve">. Заключение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оглашения на срок, превышающий срок действия утвержденных лимитов бюджетных обязательств, не осуществляется.</w:t>
      </w:r>
    </w:p>
    <w:p w14:paraId="2551BBF7" w14:textId="77777777" w:rsidR="00CB0097" w:rsidRPr="00CB0097" w:rsidRDefault="00CB0097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CB0097">
        <w:rPr>
          <w:rFonts w:eastAsia="Calibri" w:cs="Times New Roman"/>
          <w:szCs w:val="28"/>
        </w:rPr>
        <w:t>1</w:t>
      </w:r>
      <w:r w:rsidR="00070DE4">
        <w:rPr>
          <w:rFonts w:eastAsia="Calibri" w:cs="Times New Roman"/>
          <w:szCs w:val="28"/>
        </w:rPr>
        <w:t>5</w:t>
      </w:r>
      <w:r w:rsidRPr="00CB0097">
        <w:rPr>
          <w:rFonts w:eastAsia="Calibri" w:cs="Times New Roman"/>
          <w:szCs w:val="28"/>
        </w:rPr>
        <w:t>. С 1 января 2026 года информация о получателе субсидии, предусмотренная частью 10 статьи 8 Федерального закона № 189-ФЗ, подлежит размещению уполномоченным органом на официальном сайте для размещения информации о государственных и муниципальных учреждениях в информационно-телекоммуникационной сети «Интернет» в порядке и в сроки, определенные Министерством финансов Российской Федерации.».</w:t>
      </w:r>
    </w:p>
    <w:p w14:paraId="4BA4B604" w14:textId="77777777" w:rsidR="00BB6677" w:rsidRPr="0063290B" w:rsidRDefault="00190F62" w:rsidP="0063290B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rFonts w:cs="Times New Roman"/>
          <w:bCs/>
          <w:szCs w:val="28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BB6677" w:rsidRPr="00BB6677">
        <w:rPr>
          <w:rFonts w:eastAsia="Times New Roman" w:cs="Times New Roman"/>
          <w:szCs w:val="28"/>
          <w:lang w:eastAsia="ru-RU"/>
        </w:rPr>
        <w:t xml:space="preserve">. </w:t>
      </w:r>
      <w:r w:rsidR="00BB6677" w:rsidRPr="00BB6677">
        <w:rPr>
          <w:rFonts w:cs="Times New Roman"/>
          <w:bCs/>
          <w:szCs w:val="28"/>
        </w:rPr>
        <w:t xml:space="preserve">Внести в </w:t>
      </w:r>
      <w:r w:rsidR="0063290B">
        <w:rPr>
          <w:rFonts w:cs="Times New Roman"/>
          <w:bCs/>
          <w:szCs w:val="28"/>
        </w:rPr>
        <w:t xml:space="preserve">приложение к </w:t>
      </w:r>
      <w:r w:rsidR="00BB6677" w:rsidRPr="00BB6677">
        <w:rPr>
          <w:rFonts w:cs="Times New Roman"/>
          <w:bCs/>
          <w:szCs w:val="28"/>
        </w:rPr>
        <w:t>постановлени</w:t>
      </w:r>
      <w:r w:rsidR="0063290B">
        <w:rPr>
          <w:rFonts w:cs="Times New Roman"/>
          <w:bCs/>
          <w:szCs w:val="28"/>
        </w:rPr>
        <w:t>ю</w:t>
      </w:r>
      <w:r w:rsidR="00BB6677" w:rsidRPr="00BB6677">
        <w:rPr>
          <w:rFonts w:cs="Times New Roman"/>
          <w:bCs/>
          <w:szCs w:val="28"/>
        </w:rPr>
        <w:t xml:space="preserve"> администрации муниципального образования Щербиновский район</w:t>
      </w:r>
      <w:r w:rsidR="00BB6677" w:rsidRPr="00BB6677">
        <w:rPr>
          <w:rFonts w:eastAsia="Calibri" w:cs="Times New Roman"/>
          <w:szCs w:val="28"/>
        </w:rPr>
        <w:t xml:space="preserve"> от 29 июня 2023 года № 495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сертификатом» </w:t>
      </w:r>
      <w:r w:rsidR="00BB6677" w:rsidRPr="00BB6677">
        <w:rPr>
          <w:rFonts w:cs="Times New Roman"/>
          <w:bCs/>
          <w:szCs w:val="28"/>
        </w:rPr>
        <w:t>следующие изменения:</w:t>
      </w:r>
    </w:p>
    <w:p w14:paraId="08E795A4" w14:textId="77777777" w:rsidR="00EA41B5" w:rsidRPr="00EA41B5" w:rsidRDefault="00190F62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1) </w:t>
      </w:r>
      <w:r w:rsidR="00EA41B5" w:rsidRPr="00EA41B5">
        <w:rPr>
          <w:rFonts w:eastAsia="Calibri" w:cs="Times New Roman"/>
          <w:szCs w:val="28"/>
        </w:rPr>
        <w:t xml:space="preserve">пункт 3 </w:t>
      </w:r>
      <w:r w:rsidR="00EA41B5" w:rsidRPr="00BB6677">
        <w:rPr>
          <w:rFonts w:eastAsia="Calibri" w:cs="Times New Roman"/>
          <w:szCs w:val="28"/>
        </w:rPr>
        <w:t xml:space="preserve">Порядка </w:t>
      </w:r>
      <w:r w:rsidR="00EA41B5" w:rsidRPr="00BB6677">
        <w:rPr>
          <w:rFonts w:eastAsia="Calibri" w:cs="Times New Roman"/>
          <w:bCs/>
          <w:szCs w:val="28"/>
        </w:rPr>
        <w:t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</w:r>
      <w:r w:rsidR="00EA41B5" w:rsidRPr="00BB6677">
        <w:rPr>
          <w:rFonts w:eastAsia="Calibri" w:cs="Times New Roman"/>
          <w:szCs w:val="28"/>
        </w:rPr>
        <w:t xml:space="preserve"> (далее – Порядок)</w:t>
      </w:r>
      <w:r w:rsidR="00EA41B5">
        <w:rPr>
          <w:rFonts w:eastAsia="Calibri" w:cs="Times New Roman"/>
          <w:szCs w:val="28"/>
        </w:rPr>
        <w:t xml:space="preserve"> </w:t>
      </w:r>
      <w:r w:rsidR="00EA41B5" w:rsidRPr="00EA41B5">
        <w:rPr>
          <w:rFonts w:eastAsia="Calibri" w:cs="Times New Roman"/>
          <w:szCs w:val="28"/>
        </w:rPr>
        <w:t xml:space="preserve">дополнить словами «, на основании соглашения о возмещении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сфере, заключенного в соответствии со статьей 21 Федерального закона № 189-ФЗ (далее – </w:t>
      </w:r>
      <w:r w:rsidR="00EA41B5">
        <w:rPr>
          <w:rFonts w:eastAsia="Calibri" w:cs="Times New Roman"/>
          <w:szCs w:val="28"/>
        </w:rPr>
        <w:t>С</w:t>
      </w:r>
      <w:r w:rsidR="00EA41B5" w:rsidRPr="00EA41B5">
        <w:rPr>
          <w:rFonts w:eastAsia="Calibri" w:cs="Times New Roman"/>
          <w:szCs w:val="28"/>
        </w:rPr>
        <w:t>оглашение)</w:t>
      </w:r>
      <w:r w:rsidR="0063290B">
        <w:rPr>
          <w:rFonts w:eastAsia="Calibri" w:cs="Times New Roman"/>
          <w:szCs w:val="28"/>
        </w:rPr>
        <w:t>.</w:t>
      </w:r>
      <w:r w:rsidR="00EA41B5" w:rsidRPr="00EA41B5">
        <w:rPr>
          <w:rFonts w:eastAsia="Calibri" w:cs="Times New Roman"/>
          <w:szCs w:val="28"/>
        </w:rPr>
        <w:t>»;</w:t>
      </w:r>
    </w:p>
    <w:p w14:paraId="3764746B" w14:textId="77777777" w:rsidR="00EA41B5" w:rsidRPr="00CB0097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2) </w:t>
      </w:r>
      <w:r w:rsidRPr="00CB0097">
        <w:rPr>
          <w:rFonts w:eastAsia="Calibri" w:cs="Times New Roman"/>
          <w:szCs w:val="28"/>
        </w:rPr>
        <w:t xml:space="preserve">пункт 4 </w:t>
      </w:r>
      <w:r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 xml:space="preserve">дополнить словами «, в объеме, определенном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оглашением»;</w:t>
      </w:r>
    </w:p>
    <w:p w14:paraId="23D2FD6C" w14:textId="77777777" w:rsidR="00EA41B5" w:rsidRPr="00BB6677" w:rsidRDefault="00EA41B5" w:rsidP="00F1781B">
      <w:pPr>
        <w:tabs>
          <w:tab w:val="left" w:pos="993"/>
        </w:tabs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</w:t>
      </w:r>
      <w:r w:rsidRPr="00BB6677">
        <w:rPr>
          <w:rFonts w:eastAsia="Calibri" w:cs="Times New Roman"/>
          <w:szCs w:val="28"/>
        </w:rPr>
        <w:t xml:space="preserve">) абзац </w:t>
      </w:r>
      <w:r>
        <w:rPr>
          <w:rFonts w:eastAsia="Calibri" w:cs="Times New Roman"/>
          <w:szCs w:val="28"/>
        </w:rPr>
        <w:t>первый</w:t>
      </w:r>
      <w:r w:rsidRPr="00BB6677">
        <w:rPr>
          <w:rFonts w:eastAsia="Calibri" w:cs="Times New Roman"/>
          <w:szCs w:val="28"/>
        </w:rPr>
        <w:t xml:space="preserve"> пункта 5 Порядка изложить в следующей редакции:</w:t>
      </w:r>
    </w:p>
    <w:p w14:paraId="7050D5D3" w14:textId="77777777" w:rsidR="00EA41B5" w:rsidRDefault="00EA41B5" w:rsidP="00F1781B">
      <w:pPr>
        <w:tabs>
          <w:tab w:val="left" w:pos="993"/>
        </w:tabs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BB6677">
        <w:rPr>
          <w:rFonts w:eastAsia="Calibri" w:cs="Times New Roman"/>
          <w:szCs w:val="28"/>
        </w:rPr>
        <w:lastRenderedPageBreak/>
        <w:t>«</w:t>
      </w:r>
      <w:r w:rsidRPr="00044972">
        <w:rPr>
          <w:rFonts w:eastAsia="Calibri" w:cs="Times New Roman"/>
          <w:szCs w:val="28"/>
        </w:rPr>
        <w:t xml:space="preserve">Размер Субсидии, предоставляемый уполномоченным органом </w:t>
      </w:r>
      <w:proofErr w:type="spellStart"/>
      <w:r w:rsidRPr="00044972">
        <w:rPr>
          <w:rFonts w:eastAsia="Calibri" w:cs="Times New Roman"/>
          <w:szCs w:val="28"/>
          <w:lang w:val="en-US"/>
        </w:rPr>
        <w:t>i</w:t>
      </w:r>
      <w:proofErr w:type="spellEnd"/>
      <w:r w:rsidRPr="00044972">
        <w:rPr>
          <w:rFonts w:eastAsia="Calibri" w:cs="Times New Roman"/>
          <w:szCs w:val="28"/>
        </w:rPr>
        <w:t>-му получателю субсидии (</w:t>
      </w:r>
      <w:r w:rsidRPr="00044972">
        <w:rPr>
          <w:rFonts w:eastAsia="Calibri" w:cs="Times New Roman"/>
          <w:szCs w:val="28"/>
          <w:lang w:val="en-US"/>
        </w:rPr>
        <w:t>Vi</w:t>
      </w:r>
      <w:r w:rsidRPr="00044972">
        <w:rPr>
          <w:rFonts w:eastAsia="Calibri" w:cs="Times New Roman"/>
          <w:szCs w:val="28"/>
        </w:rPr>
        <w:t xml:space="preserve">) на основании </w:t>
      </w:r>
      <w:r w:rsidRPr="00044972">
        <w:rPr>
          <w:rFonts w:eastAsia="Calibri" w:cs="Times New Roman"/>
          <w:i/>
          <w:szCs w:val="28"/>
        </w:rPr>
        <w:t xml:space="preserve"> </w:t>
      </w:r>
      <w:r>
        <w:rPr>
          <w:rFonts w:eastAsia="Calibri" w:cs="Times New Roman"/>
          <w:bCs/>
          <w:szCs w:val="28"/>
        </w:rPr>
        <w:t>С</w:t>
      </w:r>
      <w:r w:rsidRPr="00044972">
        <w:rPr>
          <w:rFonts w:eastAsia="Calibri" w:cs="Times New Roman"/>
          <w:bCs/>
          <w:szCs w:val="28"/>
        </w:rPr>
        <w:t xml:space="preserve">оглашения </w:t>
      </w:r>
      <w:r w:rsidRPr="00044972">
        <w:rPr>
          <w:rFonts w:eastAsia="Calibri" w:cs="Times New Roman"/>
          <w:szCs w:val="28"/>
        </w:rPr>
        <w:t>определяется по следующей формуле:</w:t>
      </w:r>
      <w:r w:rsidRPr="00BB6677">
        <w:rPr>
          <w:rFonts w:eastAsia="Calibri" w:cs="Times New Roman"/>
          <w:szCs w:val="28"/>
        </w:rPr>
        <w:t>»;</w:t>
      </w:r>
    </w:p>
    <w:p w14:paraId="6827E554" w14:textId="77777777" w:rsidR="00EA41B5" w:rsidRPr="00CB0097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</w:t>
      </w:r>
      <w:r w:rsidRPr="00CB0097">
        <w:rPr>
          <w:rFonts w:eastAsia="Calibri" w:cs="Times New Roman"/>
          <w:szCs w:val="28"/>
        </w:rPr>
        <w:t xml:space="preserve">) пункт 7 </w:t>
      </w:r>
      <w:r>
        <w:rPr>
          <w:rFonts w:eastAsia="Calibri" w:cs="Times New Roman"/>
          <w:szCs w:val="28"/>
        </w:rPr>
        <w:t xml:space="preserve">Порядка </w:t>
      </w:r>
      <w:r w:rsidRPr="00CB0097">
        <w:rPr>
          <w:rFonts w:eastAsia="Calibri" w:cs="Times New Roman"/>
          <w:szCs w:val="28"/>
        </w:rPr>
        <w:t>изложить в следующей редакции:</w:t>
      </w:r>
    </w:p>
    <w:p w14:paraId="5D95B416" w14:textId="77777777" w:rsidR="00EA41B5" w:rsidRDefault="00EA41B5" w:rsidP="00F1781B">
      <w:pPr>
        <w:spacing w:after="160"/>
        <w:ind w:firstLine="709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«</w:t>
      </w:r>
      <w:r w:rsidRPr="00044972">
        <w:rPr>
          <w:rFonts w:eastAsia="Calibri" w:cs="Times New Roman"/>
          <w:szCs w:val="28"/>
        </w:rPr>
        <w:t>7. Получатель субсидии ежемесячно не позднее 10 рабочих дней, следующих за периодом, в котором осуществлялось оказание муниципальной услуги (частичное оказание), представляет в уполномоченный орган отчет об исполнении Соглашения по форме, определенной приложением к Соглашению (далее - отчет), в порядке, у</w:t>
      </w:r>
      <w:r>
        <w:rPr>
          <w:rFonts w:eastAsia="Calibri" w:cs="Times New Roman"/>
          <w:szCs w:val="28"/>
        </w:rPr>
        <w:t>становленном в Соглашении,</w:t>
      </w:r>
      <w:r w:rsidRPr="00CB0097">
        <w:rPr>
          <w:rFonts w:eastAsia="Calibri" w:cs="Times New Roman"/>
          <w:szCs w:val="28"/>
        </w:rPr>
        <w:t xml:space="preserve"> в том числе посредством направления отчета в форме электронного документа на адрес электронной почты уполномоченного органа, указанный в </w:t>
      </w:r>
      <w:r>
        <w:rPr>
          <w:rFonts w:eastAsia="Calibri" w:cs="Times New Roman"/>
          <w:szCs w:val="28"/>
        </w:rPr>
        <w:t>С</w:t>
      </w:r>
      <w:r w:rsidRPr="00CB0097">
        <w:rPr>
          <w:rFonts w:eastAsia="Calibri" w:cs="Times New Roman"/>
          <w:szCs w:val="28"/>
        </w:rPr>
        <w:t>оглашении.</w:t>
      </w:r>
      <w:r>
        <w:rPr>
          <w:rFonts w:eastAsia="Calibri" w:cs="Times New Roman"/>
          <w:szCs w:val="28"/>
        </w:rPr>
        <w:t>»;</w:t>
      </w:r>
    </w:p>
    <w:p w14:paraId="532A9166" w14:textId="77777777" w:rsidR="00EA41B5" w:rsidRPr="00EA41B5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</w:t>
      </w:r>
      <w:r w:rsidRPr="00EA41B5">
        <w:rPr>
          <w:rFonts w:eastAsia="Calibri" w:cs="Times New Roman"/>
          <w:szCs w:val="28"/>
        </w:rPr>
        <w:t xml:space="preserve">) дополнить </w:t>
      </w:r>
      <w:r w:rsidR="00457EAE">
        <w:rPr>
          <w:rFonts w:eastAsia="Calibri" w:cs="Times New Roman"/>
          <w:szCs w:val="28"/>
        </w:rPr>
        <w:t>Порядок</w:t>
      </w:r>
      <w:r w:rsidR="00457EAE" w:rsidRPr="00EA41B5">
        <w:rPr>
          <w:rFonts w:eastAsia="Calibri" w:cs="Times New Roman"/>
          <w:szCs w:val="28"/>
        </w:rPr>
        <w:t xml:space="preserve"> </w:t>
      </w:r>
      <w:r w:rsidRPr="00EA41B5">
        <w:rPr>
          <w:rFonts w:eastAsia="Calibri" w:cs="Times New Roman"/>
          <w:szCs w:val="28"/>
        </w:rPr>
        <w:t>пунктами 12-14 следующего содержания:</w:t>
      </w:r>
    </w:p>
    <w:p w14:paraId="2318D4FE" w14:textId="77777777" w:rsidR="00EA41B5" w:rsidRPr="00EA41B5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A41B5">
        <w:rPr>
          <w:rFonts w:eastAsia="Calibri" w:cs="Times New Roman"/>
          <w:szCs w:val="28"/>
        </w:rPr>
        <w:t>«12. Соглашения заключаются на срок оказания муниципальной услуги в социальной сфере, указанный в муниципальном социальном заказе на оказание муниципальных услуг в социальной сфере, если иной срок не установлен в соответствии с Федеральным законом № 189-ФЗ.</w:t>
      </w:r>
    </w:p>
    <w:p w14:paraId="0AAFCD13" w14:textId="77777777" w:rsidR="00EA41B5" w:rsidRPr="00EA41B5" w:rsidRDefault="00EA41B5" w:rsidP="00F1781B">
      <w:pPr>
        <w:spacing w:after="0"/>
        <w:ind w:firstLine="709"/>
        <w:jc w:val="both"/>
        <w:rPr>
          <w:rFonts w:eastAsia="Calibri" w:cs="Times New Roman"/>
          <w:szCs w:val="28"/>
        </w:rPr>
      </w:pPr>
      <w:r w:rsidRPr="00EA41B5">
        <w:rPr>
          <w:rFonts w:eastAsia="Calibri" w:cs="Times New Roman"/>
          <w:szCs w:val="28"/>
        </w:rPr>
        <w:t xml:space="preserve">13. Заключение </w:t>
      </w:r>
      <w:r w:rsidR="00457EAE">
        <w:rPr>
          <w:rFonts w:eastAsia="Calibri" w:cs="Times New Roman"/>
          <w:szCs w:val="28"/>
        </w:rPr>
        <w:t>С</w:t>
      </w:r>
      <w:r w:rsidRPr="00EA41B5">
        <w:rPr>
          <w:rFonts w:eastAsia="Calibri" w:cs="Times New Roman"/>
          <w:szCs w:val="28"/>
        </w:rPr>
        <w:t>оглашения на срок, превышающий срок действия утвержденных лимитов бюджетных обязательств, не осуществляется.</w:t>
      </w:r>
    </w:p>
    <w:p w14:paraId="155AF93E" w14:textId="77777777" w:rsidR="00EA41B5" w:rsidRPr="00EA41B5" w:rsidRDefault="00EA41B5" w:rsidP="00F1781B">
      <w:pPr>
        <w:tabs>
          <w:tab w:val="left" w:pos="993"/>
          <w:tab w:val="left" w:pos="1276"/>
          <w:tab w:val="left" w:pos="1701"/>
        </w:tabs>
        <w:spacing w:after="0"/>
        <w:ind w:firstLine="709"/>
        <w:jc w:val="both"/>
        <w:rPr>
          <w:rFonts w:eastAsia="Calibri" w:cs="Times New Roman"/>
          <w:szCs w:val="28"/>
        </w:rPr>
      </w:pPr>
      <w:r w:rsidRPr="00EA41B5">
        <w:rPr>
          <w:rFonts w:eastAsia="Calibri" w:cs="Times New Roman"/>
          <w:szCs w:val="28"/>
        </w:rPr>
        <w:t>14. С 1 января 2026 года информация о получателе субсидии, предусмотренная частью 10 статьи 8 Федерального закона № 189-ФЗ, подлежит размещению уполномоченным органом на официальном сайте для размещения информации о государственных и муниципальных учреждениях в информационно-телекоммуникационной сети «Интернет» в порядке и в сроки, определенные Министерством финансов Российской Федерации.».</w:t>
      </w:r>
    </w:p>
    <w:p w14:paraId="5E1880DC" w14:textId="77777777" w:rsidR="00262C1E" w:rsidRPr="00BB6677" w:rsidRDefault="001905BA" w:rsidP="00F1781B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262C1E" w:rsidRPr="00BB6677">
        <w:rPr>
          <w:szCs w:val="28"/>
        </w:rPr>
        <w:t>. Отделу по взаимодействию с органами местного самоуправления администрации муниципального образования Щербиновский район 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14:paraId="6D1460BE" w14:textId="77777777" w:rsidR="00262C1E" w:rsidRPr="00BB6677" w:rsidRDefault="001905BA" w:rsidP="00F1781B">
      <w:pPr>
        <w:spacing w:after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262C1E" w:rsidRPr="00BB6677">
        <w:rPr>
          <w:szCs w:val="28"/>
        </w:rPr>
        <w:t>. Отделу муниципальной службы, кадровой политики и делопроизводства администрации муниципального образования Щербиновский район          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14:paraId="41D05DA6" w14:textId="77777777" w:rsidR="00136630" w:rsidRPr="00BB6677" w:rsidRDefault="001905BA" w:rsidP="00F1781B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cs="Times New Roman"/>
          <w:szCs w:val="28"/>
        </w:rPr>
        <w:t>5</w:t>
      </w:r>
      <w:r w:rsidR="00245379" w:rsidRPr="00BB6677">
        <w:rPr>
          <w:rFonts w:cs="Times New Roman"/>
          <w:szCs w:val="28"/>
        </w:rPr>
        <w:t xml:space="preserve">. </w:t>
      </w:r>
      <w:r w:rsidR="00136630" w:rsidRPr="00BB6677">
        <w:rPr>
          <w:rFonts w:eastAsia="Times New Roman" w:cs="Times New Roman"/>
          <w:szCs w:val="28"/>
          <w:lang w:eastAsia="ru-RU"/>
        </w:rPr>
        <w:t>Постановление вступает в силу на следующий день после его официального опубликования.</w:t>
      </w:r>
    </w:p>
    <w:p w14:paraId="71A57042" w14:textId="77777777" w:rsidR="00262C1E" w:rsidRPr="00BB6677" w:rsidRDefault="00262C1E" w:rsidP="00F1781B">
      <w:pPr>
        <w:spacing w:after="0"/>
        <w:ind w:firstLine="709"/>
        <w:jc w:val="both"/>
        <w:rPr>
          <w:rFonts w:cs="Times New Roman"/>
          <w:szCs w:val="28"/>
        </w:rPr>
      </w:pPr>
    </w:p>
    <w:p w14:paraId="72D094B3" w14:textId="77777777" w:rsidR="00F143C4" w:rsidRPr="00BB6677" w:rsidRDefault="00F143C4" w:rsidP="00F1781B">
      <w:pPr>
        <w:spacing w:after="0"/>
        <w:ind w:firstLine="0"/>
        <w:jc w:val="both"/>
        <w:rPr>
          <w:rFonts w:cs="Times New Roman"/>
          <w:szCs w:val="28"/>
        </w:rPr>
      </w:pPr>
    </w:p>
    <w:p w14:paraId="46E599A1" w14:textId="77777777" w:rsidR="0093192F" w:rsidRPr="00BB6677" w:rsidRDefault="0093192F" w:rsidP="00F1781B">
      <w:pPr>
        <w:spacing w:after="0"/>
        <w:ind w:firstLine="0"/>
        <w:jc w:val="both"/>
        <w:rPr>
          <w:rFonts w:cs="Times New Roman"/>
          <w:szCs w:val="28"/>
        </w:rPr>
      </w:pPr>
    </w:p>
    <w:p w14:paraId="7143800A" w14:textId="77777777" w:rsidR="00262C1E" w:rsidRPr="00BB6677" w:rsidRDefault="00262C1E" w:rsidP="00F1781B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Исполняющий полномочия главы</w:t>
      </w:r>
    </w:p>
    <w:p w14:paraId="4593F592" w14:textId="77777777" w:rsidR="00262C1E" w:rsidRPr="00BB6677" w:rsidRDefault="00262C1E" w:rsidP="00F1781B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муниципального образования</w:t>
      </w:r>
    </w:p>
    <w:p w14:paraId="5840B848" w14:textId="77777777" w:rsidR="00245379" w:rsidRPr="00BB6677" w:rsidRDefault="00452EFF" w:rsidP="00F1781B">
      <w:pPr>
        <w:spacing w:after="0"/>
        <w:ind w:firstLine="0"/>
        <w:jc w:val="both"/>
        <w:rPr>
          <w:szCs w:val="28"/>
        </w:rPr>
      </w:pPr>
      <w:r w:rsidRPr="00BB6677">
        <w:rPr>
          <w:szCs w:val="28"/>
        </w:rPr>
        <w:t>Щербиновский район</w:t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</w:r>
      <w:r w:rsidRPr="00BB6677">
        <w:rPr>
          <w:szCs w:val="28"/>
        </w:rPr>
        <w:tab/>
        <w:t xml:space="preserve">      </w:t>
      </w:r>
      <w:r w:rsidR="005C2A7D">
        <w:rPr>
          <w:szCs w:val="28"/>
        </w:rPr>
        <w:t xml:space="preserve">              </w:t>
      </w:r>
      <w:r w:rsidR="00136630" w:rsidRPr="00BB6677">
        <w:rPr>
          <w:szCs w:val="28"/>
        </w:rPr>
        <w:t xml:space="preserve">    </w:t>
      </w:r>
      <w:r w:rsidR="005C2A7D">
        <w:rPr>
          <w:szCs w:val="28"/>
        </w:rPr>
        <w:t>А.Л. Кочерга</w:t>
      </w:r>
    </w:p>
    <w:sectPr w:rsidR="00245379" w:rsidRPr="00BB6677" w:rsidSect="001521EA">
      <w:headerReference w:type="default" r:id="rId8"/>
      <w:pgSz w:w="11900" w:h="16800"/>
      <w:pgMar w:top="1134" w:right="567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823CA" w14:textId="77777777" w:rsidR="00BD331B" w:rsidRDefault="00BD331B" w:rsidP="00A35795">
      <w:pPr>
        <w:spacing w:after="0"/>
      </w:pPr>
      <w:r>
        <w:separator/>
      </w:r>
    </w:p>
  </w:endnote>
  <w:endnote w:type="continuationSeparator" w:id="0">
    <w:p w14:paraId="043F23A3" w14:textId="77777777" w:rsidR="00BD331B" w:rsidRDefault="00BD331B" w:rsidP="00A357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93227" w14:textId="77777777" w:rsidR="00BD331B" w:rsidRDefault="00BD331B" w:rsidP="00A35795">
      <w:pPr>
        <w:spacing w:after="0"/>
      </w:pPr>
      <w:r>
        <w:separator/>
      </w:r>
    </w:p>
  </w:footnote>
  <w:footnote w:type="continuationSeparator" w:id="0">
    <w:p w14:paraId="49BF6CDB" w14:textId="77777777" w:rsidR="00BD331B" w:rsidRDefault="00BD331B" w:rsidP="00A357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66895"/>
      <w:docPartObj>
        <w:docPartGallery w:val="Page Numbers (Top of Page)"/>
        <w:docPartUnique/>
      </w:docPartObj>
    </w:sdtPr>
    <w:sdtEndPr/>
    <w:sdtContent>
      <w:p w14:paraId="61034E58" w14:textId="77777777" w:rsidR="00EA41B5" w:rsidRDefault="00EA41B5" w:rsidP="00DE368B">
        <w:pPr>
          <w:pStyle w:val="a5"/>
          <w:ind w:firstLine="0"/>
          <w:jc w:val="center"/>
        </w:pPr>
        <w:r w:rsidRPr="00A35795">
          <w:rPr>
            <w:sz w:val="24"/>
            <w:szCs w:val="24"/>
          </w:rPr>
          <w:fldChar w:fldCharType="begin"/>
        </w:r>
        <w:r w:rsidRPr="00A35795">
          <w:rPr>
            <w:sz w:val="24"/>
            <w:szCs w:val="24"/>
          </w:rPr>
          <w:instrText xml:space="preserve"> PAGE   \* MERGEFORMAT </w:instrText>
        </w:r>
        <w:r w:rsidRPr="00A35795">
          <w:rPr>
            <w:sz w:val="24"/>
            <w:szCs w:val="24"/>
          </w:rPr>
          <w:fldChar w:fldCharType="separate"/>
        </w:r>
        <w:r w:rsidR="001905BA">
          <w:rPr>
            <w:noProof/>
            <w:sz w:val="24"/>
            <w:szCs w:val="24"/>
          </w:rPr>
          <w:t>3</w:t>
        </w:r>
        <w:r w:rsidRPr="00A35795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844D8"/>
    <w:multiLevelType w:val="hybridMultilevel"/>
    <w:tmpl w:val="0478B34A"/>
    <w:lvl w:ilvl="0" w:tplc="57E6A41A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49744E9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3C9D2170"/>
    <w:multiLevelType w:val="hybridMultilevel"/>
    <w:tmpl w:val="5A7EEB30"/>
    <w:lvl w:ilvl="0" w:tplc="DB6EB8D6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11C0961"/>
    <w:multiLevelType w:val="hybridMultilevel"/>
    <w:tmpl w:val="8DA0DCA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14C99"/>
    <w:multiLevelType w:val="hybridMultilevel"/>
    <w:tmpl w:val="76A6626E"/>
    <w:lvl w:ilvl="0" w:tplc="649A00A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1C73281"/>
    <w:multiLevelType w:val="hybridMultilevel"/>
    <w:tmpl w:val="2042D944"/>
    <w:lvl w:ilvl="0" w:tplc="0388BE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8C4413B"/>
    <w:multiLevelType w:val="hybridMultilevel"/>
    <w:tmpl w:val="DF3699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228D0"/>
    <w:multiLevelType w:val="multilevel"/>
    <w:tmpl w:val="27CE82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C8A"/>
    <w:rsid w:val="00007ABF"/>
    <w:rsid w:val="0001237F"/>
    <w:rsid w:val="00012FC1"/>
    <w:rsid w:val="00023E8C"/>
    <w:rsid w:val="00032BDE"/>
    <w:rsid w:val="000432C1"/>
    <w:rsid w:val="00061FAD"/>
    <w:rsid w:val="00070DE4"/>
    <w:rsid w:val="0007785B"/>
    <w:rsid w:val="00081185"/>
    <w:rsid w:val="000852EC"/>
    <w:rsid w:val="000B3A8B"/>
    <w:rsid w:val="000D3EE2"/>
    <w:rsid w:val="000D7131"/>
    <w:rsid w:val="000F685C"/>
    <w:rsid w:val="001035F7"/>
    <w:rsid w:val="00107514"/>
    <w:rsid w:val="0011091D"/>
    <w:rsid w:val="001146CF"/>
    <w:rsid w:val="00124083"/>
    <w:rsid w:val="00136630"/>
    <w:rsid w:val="00142926"/>
    <w:rsid w:val="00145416"/>
    <w:rsid w:val="001521EA"/>
    <w:rsid w:val="00161FA2"/>
    <w:rsid w:val="00163F96"/>
    <w:rsid w:val="00164BDA"/>
    <w:rsid w:val="00164F53"/>
    <w:rsid w:val="00172701"/>
    <w:rsid w:val="0017565D"/>
    <w:rsid w:val="001837C3"/>
    <w:rsid w:val="001905BA"/>
    <w:rsid w:val="00190F62"/>
    <w:rsid w:val="001914CD"/>
    <w:rsid w:val="001953CC"/>
    <w:rsid w:val="001A2C4F"/>
    <w:rsid w:val="001A7E07"/>
    <w:rsid w:val="001D4C8E"/>
    <w:rsid w:val="001F565B"/>
    <w:rsid w:val="00200302"/>
    <w:rsid w:val="00213BA2"/>
    <w:rsid w:val="00215E7E"/>
    <w:rsid w:val="002160D5"/>
    <w:rsid w:val="00221742"/>
    <w:rsid w:val="00245379"/>
    <w:rsid w:val="00246BF4"/>
    <w:rsid w:val="0024723B"/>
    <w:rsid w:val="00252314"/>
    <w:rsid w:val="00254370"/>
    <w:rsid w:val="00262C1E"/>
    <w:rsid w:val="00263B8A"/>
    <w:rsid w:val="00263D56"/>
    <w:rsid w:val="0027293D"/>
    <w:rsid w:val="00286B3C"/>
    <w:rsid w:val="00294F9D"/>
    <w:rsid w:val="002A3870"/>
    <w:rsid w:val="002A3CA0"/>
    <w:rsid w:val="002A7609"/>
    <w:rsid w:val="002B0541"/>
    <w:rsid w:val="002B1831"/>
    <w:rsid w:val="002C047C"/>
    <w:rsid w:val="002E03E9"/>
    <w:rsid w:val="00301266"/>
    <w:rsid w:val="003066D1"/>
    <w:rsid w:val="003073A7"/>
    <w:rsid w:val="00313BEE"/>
    <w:rsid w:val="00316552"/>
    <w:rsid w:val="0033669C"/>
    <w:rsid w:val="003516D7"/>
    <w:rsid w:val="003753A9"/>
    <w:rsid w:val="003863FE"/>
    <w:rsid w:val="003A58BE"/>
    <w:rsid w:val="003B5965"/>
    <w:rsid w:val="003C180D"/>
    <w:rsid w:val="003D46E6"/>
    <w:rsid w:val="003E2745"/>
    <w:rsid w:val="00401367"/>
    <w:rsid w:val="004152C8"/>
    <w:rsid w:val="00424BFE"/>
    <w:rsid w:val="0042671F"/>
    <w:rsid w:val="00444A7A"/>
    <w:rsid w:val="004462BA"/>
    <w:rsid w:val="004505F1"/>
    <w:rsid w:val="00452EFF"/>
    <w:rsid w:val="00457EAE"/>
    <w:rsid w:val="00466662"/>
    <w:rsid w:val="00473A52"/>
    <w:rsid w:val="00476A12"/>
    <w:rsid w:val="00485BBF"/>
    <w:rsid w:val="00493F64"/>
    <w:rsid w:val="004B3793"/>
    <w:rsid w:val="004B63AA"/>
    <w:rsid w:val="004E39DC"/>
    <w:rsid w:val="004F3AB2"/>
    <w:rsid w:val="0053727B"/>
    <w:rsid w:val="00545F61"/>
    <w:rsid w:val="00570708"/>
    <w:rsid w:val="00571241"/>
    <w:rsid w:val="005A54D6"/>
    <w:rsid w:val="005B0A6F"/>
    <w:rsid w:val="005B5FF2"/>
    <w:rsid w:val="005C2A7D"/>
    <w:rsid w:val="005C5581"/>
    <w:rsid w:val="005E5895"/>
    <w:rsid w:val="006057FA"/>
    <w:rsid w:val="00611278"/>
    <w:rsid w:val="00621729"/>
    <w:rsid w:val="00623845"/>
    <w:rsid w:val="0063290B"/>
    <w:rsid w:val="00634A43"/>
    <w:rsid w:val="0063596F"/>
    <w:rsid w:val="006367BC"/>
    <w:rsid w:val="006579A1"/>
    <w:rsid w:val="00682B67"/>
    <w:rsid w:val="006939DC"/>
    <w:rsid w:val="00697689"/>
    <w:rsid w:val="006A2E6F"/>
    <w:rsid w:val="006B1BE8"/>
    <w:rsid w:val="006D365B"/>
    <w:rsid w:val="006E5A19"/>
    <w:rsid w:val="0071715B"/>
    <w:rsid w:val="007330EB"/>
    <w:rsid w:val="00746554"/>
    <w:rsid w:val="00763B9B"/>
    <w:rsid w:val="00767B9A"/>
    <w:rsid w:val="007758A7"/>
    <w:rsid w:val="00786CF4"/>
    <w:rsid w:val="007A157D"/>
    <w:rsid w:val="007A1E32"/>
    <w:rsid w:val="007E014A"/>
    <w:rsid w:val="007F27F3"/>
    <w:rsid w:val="007F3372"/>
    <w:rsid w:val="007F5B52"/>
    <w:rsid w:val="0080081F"/>
    <w:rsid w:val="00801B52"/>
    <w:rsid w:val="0080596C"/>
    <w:rsid w:val="00812465"/>
    <w:rsid w:val="00823B2A"/>
    <w:rsid w:val="00827254"/>
    <w:rsid w:val="008363DD"/>
    <w:rsid w:val="00837299"/>
    <w:rsid w:val="008416D1"/>
    <w:rsid w:val="00844A4E"/>
    <w:rsid w:val="00874349"/>
    <w:rsid w:val="0087603C"/>
    <w:rsid w:val="0088106E"/>
    <w:rsid w:val="008905EA"/>
    <w:rsid w:val="00895196"/>
    <w:rsid w:val="008970B8"/>
    <w:rsid w:val="008B7C64"/>
    <w:rsid w:val="008C2675"/>
    <w:rsid w:val="008C36A5"/>
    <w:rsid w:val="008C57C0"/>
    <w:rsid w:val="008C680B"/>
    <w:rsid w:val="008D4283"/>
    <w:rsid w:val="008D4F39"/>
    <w:rsid w:val="008E40B8"/>
    <w:rsid w:val="00901148"/>
    <w:rsid w:val="00905FAD"/>
    <w:rsid w:val="00906319"/>
    <w:rsid w:val="00906C8A"/>
    <w:rsid w:val="00920BA0"/>
    <w:rsid w:val="00922436"/>
    <w:rsid w:val="0092275D"/>
    <w:rsid w:val="00924221"/>
    <w:rsid w:val="00927CE5"/>
    <w:rsid w:val="0093192F"/>
    <w:rsid w:val="009416CA"/>
    <w:rsid w:val="00946F4E"/>
    <w:rsid w:val="00966EC9"/>
    <w:rsid w:val="00970DF1"/>
    <w:rsid w:val="00987EFB"/>
    <w:rsid w:val="00994B2E"/>
    <w:rsid w:val="00996859"/>
    <w:rsid w:val="00997ADE"/>
    <w:rsid w:val="009A0A27"/>
    <w:rsid w:val="009A17C9"/>
    <w:rsid w:val="009A54A3"/>
    <w:rsid w:val="009B2D44"/>
    <w:rsid w:val="009C20BD"/>
    <w:rsid w:val="009E1AEE"/>
    <w:rsid w:val="00A0018A"/>
    <w:rsid w:val="00A35795"/>
    <w:rsid w:val="00A44D34"/>
    <w:rsid w:val="00A5750D"/>
    <w:rsid w:val="00A737BC"/>
    <w:rsid w:val="00AA4BA6"/>
    <w:rsid w:val="00AA7141"/>
    <w:rsid w:val="00AA7DF0"/>
    <w:rsid w:val="00AB4906"/>
    <w:rsid w:val="00AB6596"/>
    <w:rsid w:val="00AC25DA"/>
    <w:rsid w:val="00AC74BD"/>
    <w:rsid w:val="00AD3F82"/>
    <w:rsid w:val="00B07078"/>
    <w:rsid w:val="00B10591"/>
    <w:rsid w:val="00B223E2"/>
    <w:rsid w:val="00B2540D"/>
    <w:rsid w:val="00B316A9"/>
    <w:rsid w:val="00B3328D"/>
    <w:rsid w:val="00B43931"/>
    <w:rsid w:val="00B52D1F"/>
    <w:rsid w:val="00B6226E"/>
    <w:rsid w:val="00B66B02"/>
    <w:rsid w:val="00B75CBE"/>
    <w:rsid w:val="00B80E79"/>
    <w:rsid w:val="00B83489"/>
    <w:rsid w:val="00B93B1A"/>
    <w:rsid w:val="00B9735C"/>
    <w:rsid w:val="00BA5D83"/>
    <w:rsid w:val="00BB6677"/>
    <w:rsid w:val="00BD331B"/>
    <w:rsid w:val="00BD5235"/>
    <w:rsid w:val="00BE1666"/>
    <w:rsid w:val="00BF1BAB"/>
    <w:rsid w:val="00BF2FA7"/>
    <w:rsid w:val="00BF407E"/>
    <w:rsid w:val="00C0188C"/>
    <w:rsid w:val="00C07C95"/>
    <w:rsid w:val="00C21B0F"/>
    <w:rsid w:val="00C24E2C"/>
    <w:rsid w:val="00C41E72"/>
    <w:rsid w:val="00C435DB"/>
    <w:rsid w:val="00C45580"/>
    <w:rsid w:val="00C667FD"/>
    <w:rsid w:val="00C7033A"/>
    <w:rsid w:val="00CA056C"/>
    <w:rsid w:val="00CB0097"/>
    <w:rsid w:val="00CB1A51"/>
    <w:rsid w:val="00CC3662"/>
    <w:rsid w:val="00D005FA"/>
    <w:rsid w:val="00D10592"/>
    <w:rsid w:val="00D22CD7"/>
    <w:rsid w:val="00D40332"/>
    <w:rsid w:val="00D524C7"/>
    <w:rsid w:val="00D53BB6"/>
    <w:rsid w:val="00D54F5B"/>
    <w:rsid w:val="00D62D1D"/>
    <w:rsid w:val="00D77216"/>
    <w:rsid w:val="00D804B5"/>
    <w:rsid w:val="00D90254"/>
    <w:rsid w:val="00DA7708"/>
    <w:rsid w:val="00DA7CE4"/>
    <w:rsid w:val="00DB3ACA"/>
    <w:rsid w:val="00DC3883"/>
    <w:rsid w:val="00DD46E6"/>
    <w:rsid w:val="00DE368B"/>
    <w:rsid w:val="00DE401D"/>
    <w:rsid w:val="00DE739A"/>
    <w:rsid w:val="00DE73EB"/>
    <w:rsid w:val="00DF05C5"/>
    <w:rsid w:val="00DF4A96"/>
    <w:rsid w:val="00DF60C6"/>
    <w:rsid w:val="00E029DF"/>
    <w:rsid w:val="00E21765"/>
    <w:rsid w:val="00E3196F"/>
    <w:rsid w:val="00E32C75"/>
    <w:rsid w:val="00E40F8E"/>
    <w:rsid w:val="00E43666"/>
    <w:rsid w:val="00E46F14"/>
    <w:rsid w:val="00E61C24"/>
    <w:rsid w:val="00E640F0"/>
    <w:rsid w:val="00E6470E"/>
    <w:rsid w:val="00E76898"/>
    <w:rsid w:val="00E82D88"/>
    <w:rsid w:val="00E832EE"/>
    <w:rsid w:val="00E86E4C"/>
    <w:rsid w:val="00EA41B5"/>
    <w:rsid w:val="00EC1477"/>
    <w:rsid w:val="00EE15B0"/>
    <w:rsid w:val="00EE46CF"/>
    <w:rsid w:val="00F03759"/>
    <w:rsid w:val="00F04A40"/>
    <w:rsid w:val="00F143C4"/>
    <w:rsid w:val="00F1781B"/>
    <w:rsid w:val="00F417F3"/>
    <w:rsid w:val="00F53C41"/>
    <w:rsid w:val="00F57694"/>
    <w:rsid w:val="00F6381C"/>
    <w:rsid w:val="00F71349"/>
    <w:rsid w:val="00F737AE"/>
    <w:rsid w:val="00F756A0"/>
    <w:rsid w:val="00F80508"/>
    <w:rsid w:val="00FA7BE4"/>
    <w:rsid w:val="00FB0C25"/>
    <w:rsid w:val="00FB3754"/>
    <w:rsid w:val="00FE39F4"/>
    <w:rsid w:val="00FE79F0"/>
    <w:rsid w:val="00FF4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CE074"/>
  <w15:docId w15:val="{11367C56-75BA-44FB-937E-ED92B21C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ind w:firstLine="85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592"/>
  </w:style>
  <w:style w:type="paragraph" w:styleId="1">
    <w:name w:val="heading 1"/>
    <w:basedOn w:val="a"/>
    <w:next w:val="a"/>
    <w:link w:val="10"/>
    <w:uiPriority w:val="99"/>
    <w:qFormat/>
    <w:rsid w:val="00906C8A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455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6C8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06C8A"/>
    <w:rPr>
      <w:b/>
      <w:bCs/>
      <w:color w:val="106BBE"/>
      <w:sz w:val="26"/>
      <w:szCs w:val="26"/>
    </w:rPr>
  </w:style>
  <w:style w:type="paragraph" w:styleId="a4">
    <w:name w:val="List Paragraph"/>
    <w:basedOn w:val="a"/>
    <w:uiPriority w:val="34"/>
    <w:qFormat/>
    <w:rsid w:val="00B316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A35795"/>
  </w:style>
  <w:style w:type="paragraph" w:styleId="a7">
    <w:name w:val="footer"/>
    <w:basedOn w:val="a"/>
    <w:link w:val="a8"/>
    <w:uiPriority w:val="99"/>
    <w:unhideWhenUsed/>
    <w:rsid w:val="00A35795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A35795"/>
  </w:style>
  <w:style w:type="paragraph" w:styleId="a9">
    <w:name w:val="Balloon Text"/>
    <w:basedOn w:val="a"/>
    <w:link w:val="aa"/>
    <w:uiPriority w:val="99"/>
    <w:semiHidden/>
    <w:unhideWhenUsed/>
    <w:rsid w:val="0069768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768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455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b">
    <w:name w:val="Table Grid"/>
    <w:basedOn w:val="a1"/>
    <w:uiPriority w:val="59"/>
    <w:rsid w:val="00C4558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c">
    <w:name w:val="Знак Знак Знак Знак Знак Знак Знак Знак Знак Знак Знак Знак"/>
    <w:basedOn w:val="a"/>
    <w:rsid w:val="00245379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 Знак Знак Знак Знак Знак Знак Знак"/>
    <w:basedOn w:val="a"/>
    <w:rsid w:val="003D46E6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нак Знак Знак1 Знак Знак Знак Знак2"/>
    <w:basedOn w:val="a"/>
    <w:rsid w:val="003863FE"/>
    <w:pPr>
      <w:spacing w:before="100" w:beforeAutospacing="1" w:after="100" w:afterAutospacing="1"/>
      <w:ind w:firstLine="0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6">
    <w:name w:val="Основной текст (6)_"/>
    <w:basedOn w:val="a0"/>
    <w:link w:val="60"/>
    <w:locked/>
    <w:rsid w:val="00221742"/>
    <w:rPr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21742"/>
    <w:pPr>
      <w:widowControl w:val="0"/>
      <w:shd w:val="clear" w:color="auto" w:fill="FFFFFF"/>
      <w:spacing w:after="720" w:line="322" w:lineRule="exact"/>
      <w:ind w:firstLine="0"/>
      <w:jc w:val="center"/>
    </w:pPr>
    <w:rPr>
      <w:b/>
      <w:bCs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53C4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1803</TotalTime>
  <Pages>1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Андрей Дрыгваль</cp:lastModifiedBy>
  <cp:revision>127</cp:revision>
  <cp:lastPrinted>2025-04-22T08:16:00Z</cp:lastPrinted>
  <dcterms:created xsi:type="dcterms:W3CDTF">2017-03-29T16:22:00Z</dcterms:created>
  <dcterms:modified xsi:type="dcterms:W3CDTF">2025-06-06T11:37:00Z</dcterms:modified>
</cp:coreProperties>
</file>